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8C0" w14:textId="77777777" w:rsidR="002D31D6" w:rsidRPr="002D31D6" w:rsidRDefault="002D31D6" w:rsidP="002D31D6">
      <w:pPr>
        <w:pStyle w:val="Pagrindinistekstas"/>
        <w:jc w:val="right"/>
        <w:rPr>
          <w:color w:val="000000" w:themeColor="text1"/>
          <w:sz w:val="24"/>
          <w:szCs w:val="24"/>
        </w:rPr>
      </w:pPr>
      <w:bookmarkStart w:id="0" w:name="_Hlk524535569"/>
      <w:r w:rsidRPr="002D31D6">
        <w:rPr>
          <w:color w:val="000000" w:themeColor="text1"/>
          <w:sz w:val="24"/>
          <w:szCs w:val="24"/>
        </w:rPr>
        <w:t>Specialiųjų pirkimo sąlygų</w:t>
      </w:r>
    </w:p>
    <w:p w14:paraId="6694B2DE" w14:textId="1CE31813" w:rsidR="002D31D6" w:rsidRPr="002D31D6" w:rsidRDefault="002D31D6" w:rsidP="002D31D6">
      <w:pPr>
        <w:pStyle w:val="Pagrindinistekstas"/>
        <w:jc w:val="right"/>
        <w:rPr>
          <w:color w:val="000000" w:themeColor="text1"/>
          <w:sz w:val="24"/>
          <w:szCs w:val="24"/>
          <w:lang w:val="pt-BR"/>
        </w:rPr>
      </w:pPr>
      <w:r w:rsidRPr="002D31D6">
        <w:rPr>
          <w:color w:val="000000" w:themeColor="text1"/>
          <w:sz w:val="24"/>
          <w:szCs w:val="24"/>
        </w:rPr>
        <w:t xml:space="preserve">Priedas Nr. </w:t>
      </w:r>
      <w:r w:rsidR="00530947">
        <w:rPr>
          <w:color w:val="000000" w:themeColor="text1"/>
          <w:sz w:val="24"/>
          <w:szCs w:val="24"/>
          <w:lang w:val="en-US"/>
        </w:rPr>
        <w:t>10</w:t>
      </w:r>
      <w:r w:rsidR="0030657B">
        <w:rPr>
          <w:color w:val="000000" w:themeColor="text1"/>
          <w:sz w:val="24"/>
          <w:szCs w:val="24"/>
          <w:lang w:val="pt-BR"/>
        </w:rPr>
        <w:t xml:space="preserve"> </w:t>
      </w:r>
      <w:r w:rsidR="0030657B" w:rsidRPr="00A07732">
        <w:rPr>
          <w:sz w:val="24"/>
          <w:szCs w:val="24"/>
        </w:rPr>
        <w:t>„</w:t>
      </w:r>
      <w:proofErr w:type="spellStart"/>
      <w:r w:rsidR="00543A2E">
        <w:rPr>
          <w:color w:val="000000" w:themeColor="text1"/>
          <w:sz w:val="24"/>
          <w:szCs w:val="24"/>
          <w:lang w:val="pt-BR"/>
        </w:rPr>
        <w:t>Specialist</w:t>
      </w:r>
      <w:proofErr w:type="spellEnd"/>
      <w:r w:rsidR="00543A2E">
        <w:rPr>
          <w:color w:val="000000" w:themeColor="text1"/>
          <w:sz w:val="24"/>
          <w:szCs w:val="24"/>
          <w:lang w:val="lt-LT"/>
        </w:rPr>
        <w:t>ų</w:t>
      </w:r>
      <w:r w:rsidR="003B4331">
        <w:rPr>
          <w:color w:val="000000" w:themeColor="text1"/>
          <w:sz w:val="24"/>
          <w:szCs w:val="24"/>
          <w:lang w:val="lt-LT"/>
        </w:rPr>
        <w:t xml:space="preserve"> </w:t>
      </w:r>
      <w:proofErr w:type="gramStart"/>
      <w:r w:rsidR="00543A2E">
        <w:rPr>
          <w:color w:val="000000" w:themeColor="text1"/>
          <w:sz w:val="24"/>
          <w:szCs w:val="24"/>
          <w:lang w:val="lt-LT"/>
        </w:rPr>
        <w:t>sąrašas</w:t>
      </w:r>
      <w:r w:rsidR="0030657B" w:rsidRPr="00A07732">
        <w:rPr>
          <w:color w:val="000000" w:themeColor="text1"/>
          <w:sz w:val="24"/>
          <w:szCs w:val="24"/>
        </w:rPr>
        <w:t>“</w:t>
      </w:r>
      <w:proofErr w:type="gramEnd"/>
    </w:p>
    <w:p w14:paraId="3D818504" w14:textId="7E16B1EA" w:rsidR="009C109C" w:rsidRDefault="009C109C" w:rsidP="009C109C">
      <w:pPr>
        <w:ind w:firstLine="567"/>
        <w:jc w:val="both"/>
        <w:rPr>
          <w:rFonts w:eastAsia="Times New Roman" w:cs="Times New Roman"/>
          <w:szCs w:val="24"/>
          <w:lang w:eastAsia="en-US"/>
        </w:rPr>
      </w:pPr>
    </w:p>
    <w:bookmarkEnd w:id="0"/>
    <w:p w14:paraId="352A23F4" w14:textId="73C82380" w:rsidR="00543A2E" w:rsidRPr="00E15989" w:rsidRDefault="00543A2E" w:rsidP="00543A2E">
      <w:pPr>
        <w:jc w:val="center"/>
        <w:rPr>
          <w:rFonts w:eastAsia="Times New Roman" w:cs="Times New Roman"/>
          <w:b/>
          <w:bCs/>
          <w:szCs w:val="24"/>
          <w:lang w:eastAsia="lt-LT"/>
        </w:rPr>
      </w:pPr>
      <w:r>
        <w:rPr>
          <w:rFonts w:eastAsia="Times New Roman" w:cs="Times New Roman"/>
          <w:b/>
          <w:bCs/>
          <w:szCs w:val="24"/>
          <w:lang w:eastAsia="lt-LT"/>
        </w:rPr>
        <w:t xml:space="preserve">SPECIALISTŲ SĄRAŠAS - </w:t>
      </w:r>
      <w:r w:rsidRPr="00E15989">
        <w:rPr>
          <w:rFonts w:eastAsia="Times New Roman" w:cs="Times New Roman"/>
          <w:b/>
          <w:bCs/>
          <w:szCs w:val="24"/>
          <w:lang w:eastAsia="lt-LT"/>
        </w:rPr>
        <w:t>INFORMACIJA APIE SIŪLOMUS SPECIALISTUS SIEKIANT ATITIKTI</w:t>
      </w:r>
    </w:p>
    <w:p w14:paraId="2CB20875" w14:textId="77777777" w:rsidR="00543A2E" w:rsidRPr="00E15989" w:rsidRDefault="00543A2E" w:rsidP="00543A2E">
      <w:pPr>
        <w:jc w:val="center"/>
        <w:rPr>
          <w:rFonts w:eastAsia="Times New Roman" w:cs="Times New Roman"/>
          <w:b/>
          <w:bCs/>
          <w:szCs w:val="24"/>
          <w:lang w:eastAsia="lt-LT"/>
        </w:rPr>
      </w:pPr>
      <w:r w:rsidRPr="00E15989">
        <w:rPr>
          <w:rFonts w:eastAsia="Times New Roman" w:cs="Times New Roman"/>
          <w:b/>
          <w:bCs/>
          <w:szCs w:val="24"/>
          <w:lang w:eastAsia="lt-LT"/>
        </w:rPr>
        <w:t>MINIMALIUS KVALIFIKACINIUS REIKALAVIMUS</w:t>
      </w:r>
    </w:p>
    <w:tbl>
      <w:tblPr>
        <w:tblStyle w:val="Lentelstinklelis"/>
        <w:tblW w:w="14170" w:type="dxa"/>
        <w:tblLook w:val="04A0" w:firstRow="1" w:lastRow="0" w:firstColumn="1" w:lastColumn="0" w:noHBand="0" w:noVBand="1"/>
      </w:tblPr>
      <w:tblGrid>
        <w:gridCol w:w="1363"/>
        <w:gridCol w:w="3672"/>
        <w:gridCol w:w="3066"/>
        <w:gridCol w:w="2829"/>
        <w:gridCol w:w="3240"/>
      </w:tblGrid>
      <w:tr w:rsidR="00712CC6" w:rsidRPr="00E15989" w14:paraId="032E2C14" w14:textId="77777777" w:rsidTr="00530947">
        <w:trPr>
          <w:trHeight w:val="1353"/>
        </w:trPr>
        <w:tc>
          <w:tcPr>
            <w:tcW w:w="1363" w:type="dxa"/>
            <w:shd w:val="clear" w:color="auto" w:fill="FBE4D5" w:themeFill="accent2" w:themeFillTint="33"/>
          </w:tcPr>
          <w:p w14:paraId="44FB288D" w14:textId="7DF24CCD" w:rsidR="00543A2E" w:rsidRPr="00E15989" w:rsidRDefault="00530947" w:rsidP="00C17145">
            <w:pPr>
              <w:jc w:val="center"/>
              <w:rPr>
                <w:b/>
                <w:szCs w:val="24"/>
              </w:rPr>
            </w:pPr>
            <w:r>
              <w:rPr>
                <w:rFonts w:eastAsia="SimSun"/>
                <w:b/>
                <w:szCs w:val="24"/>
                <w:lang w:eastAsia="zh-CN"/>
              </w:rPr>
              <w:t>Specialiųjų p</w:t>
            </w:r>
            <w:r w:rsidR="00543A2E" w:rsidRPr="00E15989">
              <w:rPr>
                <w:rFonts w:eastAsia="SimSun"/>
                <w:b/>
                <w:szCs w:val="24"/>
                <w:lang w:eastAsia="zh-CN"/>
              </w:rPr>
              <w:t>irkimo sąlygų</w:t>
            </w:r>
            <w:r>
              <w:rPr>
                <w:rFonts w:eastAsia="SimSun"/>
                <w:b/>
                <w:szCs w:val="24"/>
                <w:lang w:eastAsia="zh-CN"/>
              </w:rPr>
              <w:t xml:space="preserve"> </w:t>
            </w:r>
            <w:r w:rsidRPr="00530947">
              <w:rPr>
                <w:rFonts w:eastAsia="SimSun"/>
                <w:b/>
                <w:szCs w:val="24"/>
                <w:lang w:val="pt-BR" w:eastAsia="zh-CN"/>
              </w:rPr>
              <w:t xml:space="preserve">3 priedo </w:t>
            </w:r>
            <w:r w:rsidR="00543A2E" w:rsidRPr="00E15989">
              <w:rPr>
                <w:rFonts w:eastAsia="SimSun"/>
                <w:b/>
                <w:szCs w:val="24"/>
                <w:lang w:eastAsia="zh-CN"/>
              </w:rPr>
              <w:t>punktas</w:t>
            </w:r>
          </w:p>
        </w:tc>
        <w:tc>
          <w:tcPr>
            <w:tcW w:w="3682" w:type="dxa"/>
            <w:shd w:val="clear" w:color="auto" w:fill="FBE4D5" w:themeFill="accent2" w:themeFillTint="33"/>
            <w:vAlign w:val="center"/>
          </w:tcPr>
          <w:p w14:paraId="724F7DF7" w14:textId="63A95710" w:rsidR="00543A2E" w:rsidRPr="00E15989" w:rsidRDefault="00543A2E" w:rsidP="00C17145">
            <w:pPr>
              <w:jc w:val="center"/>
              <w:rPr>
                <w:rFonts w:eastAsia="SimSun"/>
                <w:b/>
                <w:szCs w:val="24"/>
                <w:lang w:eastAsia="zh-CN"/>
              </w:rPr>
            </w:pPr>
            <w:r w:rsidRPr="00E15989">
              <w:rPr>
                <w:rFonts w:eastAsia="SimSun"/>
                <w:b/>
                <w:szCs w:val="24"/>
                <w:lang w:eastAsia="zh-CN"/>
              </w:rPr>
              <w:t>Kvalifikacijos reikalavimas specialistui</w:t>
            </w:r>
            <w:r>
              <w:rPr>
                <w:rFonts w:eastAsia="SimSun"/>
                <w:b/>
                <w:szCs w:val="24"/>
                <w:lang w:eastAsia="zh-CN"/>
              </w:rPr>
              <w:t>*</w:t>
            </w:r>
          </w:p>
        </w:tc>
        <w:tc>
          <w:tcPr>
            <w:tcW w:w="3075" w:type="dxa"/>
            <w:tcBorders>
              <w:right w:val="single" w:sz="4" w:space="0" w:color="000000"/>
            </w:tcBorders>
            <w:shd w:val="clear" w:color="auto" w:fill="FBE4D5" w:themeFill="accent2" w:themeFillTint="33"/>
          </w:tcPr>
          <w:p w14:paraId="6EA05747" w14:textId="77777777" w:rsidR="00543A2E" w:rsidRPr="00E15989" w:rsidRDefault="00543A2E" w:rsidP="00C17145">
            <w:pPr>
              <w:jc w:val="center"/>
              <w:rPr>
                <w:b/>
                <w:szCs w:val="24"/>
              </w:rPr>
            </w:pPr>
          </w:p>
          <w:p w14:paraId="18412406" w14:textId="77777777" w:rsidR="00543A2E" w:rsidRPr="00E15989" w:rsidRDefault="00543A2E" w:rsidP="00C17145">
            <w:pPr>
              <w:jc w:val="center"/>
              <w:rPr>
                <w:b/>
                <w:szCs w:val="24"/>
              </w:rPr>
            </w:pPr>
            <w:r w:rsidRPr="00E15989">
              <w:rPr>
                <w:b/>
                <w:szCs w:val="24"/>
              </w:rPr>
              <w:t>Siūlomo specialisto vardas, pavardė</w:t>
            </w:r>
          </w:p>
          <w:p w14:paraId="160FBCF2" w14:textId="77777777" w:rsidR="00543A2E" w:rsidRPr="00E15989" w:rsidRDefault="00543A2E" w:rsidP="00C17145">
            <w:pPr>
              <w:jc w:val="center"/>
              <w:rPr>
                <w:rFonts w:eastAsia="SimSun"/>
                <w:bCs/>
                <w:i/>
                <w:iCs/>
                <w:szCs w:val="24"/>
                <w:lang w:eastAsia="zh-CN"/>
              </w:rPr>
            </w:pPr>
          </w:p>
        </w:tc>
        <w:tc>
          <w:tcPr>
            <w:tcW w:w="2800" w:type="dxa"/>
            <w:tcBorders>
              <w:top w:val="single" w:sz="4" w:space="0" w:color="000000"/>
              <w:left w:val="single" w:sz="4" w:space="0" w:color="auto"/>
              <w:bottom w:val="single" w:sz="4" w:space="0" w:color="000000"/>
            </w:tcBorders>
            <w:shd w:val="clear" w:color="auto" w:fill="FBE4D5" w:themeFill="accent2" w:themeFillTint="33"/>
            <w:vAlign w:val="center"/>
          </w:tcPr>
          <w:p w14:paraId="74D03D51" w14:textId="68120802" w:rsidR="00543A2E" w:rsidRPr="00E15989" w:rsidRDefault="00543A2E" w:rsidP="00C17145">
            <w:pPr>
              <w:jc w:val="center"/>
              <w:rPr>
                <w:b/>
                <w:szCs w:val="24"/>
              </w:rPr>
            </w:pPr>
            <w:r w:rsidRPr="00E15989">
              <w:rPr>
                <w:b/>
                <w:szCs w:val="24"/>
              </w:rPr>
              <w:t>Kvalifikaciją įrodančio dokumento (atestato/sertifikato</w:t>
            </w:r>
            <w:r w:rsidR="00712CC6">
              <w:rPr>
                <w:b/>
                <w:szCs w:val="24"/>
              </w:rPr>
              <w:t>/teisės pripažinimo dokumento/užsienio šalies specialistams išduoto dokumento, patvirtinančio jo turimą kvalifikaciją kilmės šalyje</w:t>
            </w:r>
            <w:r w:rsidRPr="00E15989">
              <w:rPr>
                <w:b/>
                <w:szCs w:val="24"/>
              </w:rPr>
              <w:t xml:space="preserve">) </w:t>
            </w:r>
            <w:r w:rsidR="00712CC6">
              <w:rPr>
                <w:b/>
                <w:szCs w:val="24"/>
              </w:rPr>
              <w:t xml:space="preserve">numeris ar nuoroda į nacionalinę duomenų bazę bet  kurioje valstybėje narėje </w:t>
            </w:r>
            <w:r w:rsidRPr="00E15989">
              <w:rPr>
                <w:b/>
                <w:szCs w:val="24"/>
              </w:rPr>
              <w:t>ir jį išdavusios įstaigos pavadinimas</w:t>
            </w:r>
          </w:p>
          <w:p w14:paraId="73CD4F79" w14:textId="77777777" w:rsidR="00543A2E" w:rsidRPr="00E15989" w:rsidRDefault="00543A2E" w:rsidP="00C17145">
            <w:pPr>
              <w:jc w:val="center"/>
              <w:rPr>
                <w:b/>
                <w:szCs w:val="24"/>
              </w:rPr>
            </w:pPr>
          </w:p>
        </w:tc>
        <w:tc>
          <w:tcPr>
            <w:tcW w:w="3250" w:type="dxa"/>
            <w:tcBorders>
              <w:top w:val="single" w:sz="4" w:space="0" w:color="000000"/>
              <w:left w:val="single" w:sz="4" w:space="0" w:color="000000"/>
              <w:bottom w:val="single" w:sz="4" w:space="0" w:color="000000"/>
              <w:right w:val="single" w:sz="4" w:space="0" w:color="auto"/>
            </w:tcBorders>
            <w:shd w:val="clear" w:color="auto" w:fill="FBE4D5" w:themeFill="accent2" w:themeFillTint="33"/>
            <w:vAlign w:val="center"/>
          </w:tcPr>
          <w:p w14:paraId="266EC953" w14:textId="77777777" w:rsidR="00543A2E" w:rsidRPr="00E15989" w:rsidRDefault="00543A2E" w:rsidP="00C17145">
            <w:pPr>
              <w:jc w:val="center"/>
              <w:rPr>
                <w:b/>
                <w:szCs w:val="24"/>
              </w:rPr>
            </w:pPr>
            <w:r w:rsidRPr="00E15989">
              <w:rPr>
                <w:rFonts w:eastAsia="SimSun"/>
                <w:b/>
                <w:szCs w:val="24"/>
                <w:lang w:eastAsia="zh-CN"/>
              </w:rPr>
              <w:t xml:space="preserve">Specialisto darbų teikimo tiekėjui teisinė forma </w:t>
            </w:r>
            <w:r w:rsidRPr="00E15989">
              <w:rPr>
                <w:rFonts w:eastAsia="SimSun"/>
                <w:bCs/>
                <w:i/>
                <w:iCs/>
                <w:szCs w:val="24"/>
                <w:lang w:eastAsia="zh-CN"/>
              </w:rPr>
              <w:t>(darbo sutartis, ketinimo įdarbinti protokolas, kt.)</w:t>
            </w:r>
          </w:p>
        </w:tc>
      </w:tr>
      <w:tr w:rsidR="00712CC6" w:rsidRPr="00E15989" w14:paraId="64796A4D" w14:textId="77777777" w:rsidTr="00530947">
        <w:trPr>
          <w:trHeight w:val="222"/>
        </w:trPr>
        <w:tc>
          <w:tcPr>
            <w:tcW w:w="1363" w:type="dxa"/>
            <w:tcBorders>
              <w:top w:val="single" w:sz="4" w:space="0" w:color="000000"/>
              <w:left w:val="single" w:sz="4" w:space="0" w:color="000000"/>
              <w:bottom w:val="single" w:sz="4" w:space="0" w:color="000000"/>
              <w:right w:val="single" w:sz="4" w:space="0" w:color="auto"/>
            </w:tcBorders>
          </w:tcPr>
          <w:p w14:paraId="1D5DB437" w14:textId="70450782" w:rsidR="00543A2E" w:rsidRPr="00E15989" w:rsidRDefault="00530947" w:rsidP="00543A2E">
            <w:pPr>
              <w:rPr>
                <w:szCs w:val="24"/>
                <w:highlight w:val="yellow"/>
                <w:lang w:val="en-US"/>
              </w:rPr>
            </w:pPr>
            <w:r>
              <w:rPr>
                <w:szCs w:val="24"/>
                <w:lang w:val="en-US"/>
              </w:rPr>
              <w:t>1</w:t>
            </w:r>
            <w:r w:rsidR="00543A2E">
              <w:rPr>
                <w:szCs w:val="24"/>
                <w:lang w:val="en-US"/>
              </w:rPr>
              <w:t>.</w:t>
            </w:r>
            <w:r w:rsidR="008F0E6B">
              <w:rPr>
                <w:szCs w:val="24"/>
                <w:lang w:val="en-US"/>
              </w:rPr>
              <w:t>3</w:t>
            </w:r>
            <w:r w:rsidR="00543A2E" w:rsidRPr="00E15989">
              <w:rPr>
                <w:szCs w:val="24"/>
                <w:lang w:val="en-US"/>
              </w:rPr>
              <w:t>.1.</w:t>
            </w:r>
          </w:p>
        </w:tc>
        <w:tc>
          <w:tcPr>
            <w:tcW w:w="3682" w:type="dxa"/>
          </w:tcPr>
          <w:p w14:paraId="2ED75742" w14:textId="00F2CB91" w:rsidR="00543A2E" w:rsidRPr="00530947" w:rsidRDefault="00530947" w:rsidP="00C17145">
            <w:pPr>
              <w:pStyle w:val="paragraph"/>
              <w:spacing w:before="0" w:beforeAutospacing="0" w:after="0" w:afterAutospacing="0"/>
              <w:jc w:val="both"/>
              <w:textAlignment w:val="baseline"/>
              <w:rPr>
                <w:rStyle w:val="eop"/>
                <w:rFonts w:eastAsia="Calibri"/>
                <w:bCs/>
              </w:rPr>
            </w:pPr>
            <w:r>
              <w:rPr>
                <w:rStyle w:val="normaltextrun"/>
                <w:rFonts w:eastAsia="Calibri"/>
                <w:bCs/>
              </w:rPr>
              <w:t>S</w:t>
            </w:r>
            <w:r w:rsidR="00543A2E" w:rsidRPr="00530947">
              <w:rPr>
                <w:rStyle w:val="normaltextrun"/>
                <w:rFonts w:eastAsia="Calibri"/>
                <w:bCs/>
              </w:rPr>
              <w:t xml:space="preserve">tatinio statybos vadovas. </w:t>
            </w:r>
          </w:p>
          <w:p w14:paraId="44AB9A2D" w14:textId="61E71C35" w:rsidR="00530947" w:rsidRPr="00530947" w:rsidRDefault="00530947" w:rsidP="00530947">
            <w:pPr>
              <w:contextualSpacing/>
              <w:jc w:val="both"/>
              <w:rPr>
                <w:rFonts w:eastAsia="Arial Unicode MS" w:cs="Times New Roman"/>
                <w:bCs/>
                <w:szCs w:val="24"/>
                <w:bdr w:val="none" w:sz="0" w:space="0" w:color="auto" w:frame="1"/>
                <w:lang w:eastAsia="lt-LT"/>
              </w:rPr>
            </w:pPr>
            <w:r w:rsidRPr="00530947">
              <w:rPr>
                <w:rFonts w:eastAsia="Arial Unicode MS" w:cs="Times New Roman"/>
                <w:bCs/>
                <w:szCs w:val="24"/>
                <w:bdr w:val="none" w:sz="0" w:space="0" w:color="auto" w:frame="1"/>
                <w:lang w:eastAsia="lt-LT"/>
              </w:rPr>
              <w:t>Kategorija neypatingi</w:t>
            </w:r>
            <w:r w:rsidR="009A705A">
              <w:rPr>
                <w:rFonts w:eastAsia="Arial Unicode MS" w:cs="Times New Roman"/>
                <w:bCs/>
                <w:szCs w:val="24"/>
                <w:bdr w:val="none" w:sz="0" w:space="0" w:color="auto" w:frame="1"/>
                <w:lang w:eastAsia="lt-LT"/>
              </w:rPr>
              <w:t>***</w:t>
            </w:r>
            <w:r w:rsidRPr="00530947">
              <w:rPr>
                <w:rFonts w:eastAsia="Arial Unicode MS" w:cs="Times New Roman"/>
                <w:bCs/>
                <w:szCs w:val="24"/>
                <w:bdr w:val="none" w:sz="0" w:space="0" w:color="auto" w:frame="1"/>
                <w:lang w:eastAsia="lt-LT"/>
              </w:rPr>
              <w:t xml:space="preserve"> statiniai.</w:t>
            </w:r>
            <w:r w:rsidRPr="00530947">
              <w:rPr>
                <w:rStyle w:val="normaltextrun"/>
                <w:bCs/>
                <w:szCs w:val="24"/>
              </w:rPr>
              <w:t xml:space="preserve"> </w:t>
            </w:r>
            <w:r w:rsidR="00712CC6">
              <w:rPr>
                <w:rStyle w:val="normaltextrun"/>
                <w:bCs/>
                <w:szCs w:val="24"/>
              </w:rPr>
              <w:t>I</w:t>
            </w:r>
            <w:r w:rsidR="00712CC6">
              <w:rPr>
                <w:rStyle w:val="normaltextrun"/>
                <w:bCs/>
              </w:rPr>
              <w:t>nžineriniai s</w:t>
            </w:r>
            <w:r w:rsidR="00543A2E" w:rsidRPr="00530947">
              <w:rPr>
                <w:rStyle w:val="normaltextrun"/>
                <w:bCs/>
                <w:szCs w:val="24"/>
              </w:rPr>
              <w:t xml:space="preserve">tatiniai </w:t>
            </w:r>
            <w:r w:rsidRPr="00530947">
              <w:rPr>
                <w:rFonts w:eastAsia="Arial Unicode MS" w:cs="Times New Roman"/>
                <w:bCs/>
                <w:szCs w:val="24"/>
                <w:bdr w:val="none" w:sz="0" w:space="0" w:color="auto" w:frame="1"/>
                <w:lang w:eastAsia="lt-LT"/>
              </w:rPr>
              <w:t>–</w:t>
            </w:r>
            <w:r w:rsidR="005D570C">
              <w:rPr>
                <w:rFonts w:eastAsia="Arial Unicode MS" w:cs="Times New Roman"/>
                <w:bCs/>
                <w:szCs w:val="24"/>
                <w:bdr w:val="none" w:sz="0" w:space="0" w:color="auto" w:frame="1"/>
                <w:lang w:eastAsia="lt-LT"/>
              </w:rPr>
              <w:t xml:space="preserve"> </w:t>
            </w:r>
            <w:r w:rsidR="005D570C">
              <w:rPr>
                <w:iCs/>
                <w:szCs w:val="24"/>
              </w:rPr>
              <w:t>inžineriniai tinklai (inžinerinių statinių paskirtis</w:t>
            </w:r>
            <w:r w:rsidR="00712CC6">
              <w:rPr>
                <w:iCs/>
                <w:szCs w:val="24"/>
              </w:rPr>
              <w:t xml:space="preserve"> - </w:t>
            </w:r>
            <w:r w:rsidR="005D570C">
              <w:rPr>
                <w:iCs/>
                <w:szCs w:val="24"/>
              </w:rPr>
              <w:t>nuotekų šalinimo tinkl</w:t>
            </w:r>
            <w:r w:rsidR="00AE34E4">
              <w:rPr>
                <w:iCs/>
                <w:szCs w:val="24"/>
              </w:rPr>
              <w:t>ai</w:t>
            </w:r>
            <w:r w:rsidR="005D570C">
              <w:rPr>
                <w:iCs/>
                <w:szCs w:val="24"/>
              </w:rPr>
              <w:t>)</w:t>
            </w:r>
          </w:p>
          <w:p w14:paraId="163B4F14" w14:textId="064697AE" w:rsidR="00543A2E" w:rsidRPr="00530947" w:rsidRDefault="00543A2E" w:rsidP="00C17145">
            <w:pPr>
              <w:rPr>
                <w:bCs/>
                <w:szCs w:val="24"/>
              </w:rPr>
            </w:pPr>
          </w:p>
        </w:tc>
        <w:tc>
          <w:tcPr>
            <w:tcW w:w="3075" w:type="dxa"/>
          </w:tcPr>
          <w:p w14:paraId="7C556C68" w14:textId="77777777" w:rsidR="00543A2E" w:rsidRPr="00E15989" w:rsidRDefault="00543A2E" w:rsidP="00C17145">
            <w:pPr>
              <w:rPr>
                <w:szCs w:val="24"/>
              </w:rPr>
            </w:pPr>
          </w:p>
        </w:tc>
        <w:tc>
          <w:tcPr>
            <w:tcW w:w="2800" w:type="dxa"/>
          </w:tcPr>
          <w:p w14:paraId="742CD02F" w14:textId="77777777" w:rsidR="00543A2E" w:rsidRPr="00E15989" w:rsidRDefault="00543A2E" w:rsidP="00C17145">
            <w:pPr>
              <w:rPr>
                <w:szCs w:val="24"/>
              </w:rPr>
            </w:pPr>
          </w:p>
        </w:tc>
        <w:sdt>
          <w:sdtPr>
            <w:rPr>
              <w:szCs w:val="24"/>
            </w:rPr>
            <w:id w:val="-1563553098"/>
            <w:placeholder>
              <w:docPart w:val="7FFC0654EA7C4A25A012D36028185F7B"/>
            </w:placeholder>
            <w:comboBox>
              <w:listItem w:displayText="     " w:value="     "/>
              <w:listItem w:displayText="Darbo sutartis" w:value="Darbo sutartis"/>
              <w:listItem w:displayText="Ketinimo įdarbinti protokolas" w:value="Ketinimo įdarbinti protokolas"/>
              <w:listItem w:displayText="Kita: įrašyti" w:value="Kita: įrašyti"/>
            </w:comboBox>
          </w:sdtPr>
          <w:sdtEndPr/>
          <w:sdtContent>
            <w:tc>
              <w:tcPr>
                <w:tcW w:w="3250" w:type="dxa"/>
              </w:tcPr>
              <w:p w14:paraId="763B8565" w14:textId="77777777" w:rsidR="00543A2E" w:rsidRPr="00E15989" w:rsidRDefault="00543A2E" w:rsidP="00C17145">
                <w:pPr>
                  <w:rPr>
                    <w:szCs w:val="24"/>
                  </w:rPr>
                </w:pPr>
                <w:r w:rsidRPr="00E15989">
                  <w:rPr>
                    <w:szCs w:val="24"/>
                  </w:rPr>
                  <w:t xml:space="preserve">     </w:t>
                </w:r>
              </w:p>
            </w:tc>
          </w:sdtContent>
        </w:sdt>
      </w:tr>
      <w:tr w:rsidR="00712CC6" w:rsidRPr="00E15989" w14:paraId="5319A51C" w14:textId="77777777" w:rsidTr="00530947">
        <w:trPr>
          <w:trHeight w:val="222"/>
        </w:trPr>
        <w:tc>
          <w:tcPr>
            <w:tcW w:w="1363" w:type="dxa"/>
            <w:tcBorders>
              <w:top w:val="single" w:sz="4" w:space="0" w:color="000000"/>
              <w:left w:val="single" w:sz="4" w:space="0" w:color="000000"/>
              <w:bottom w:val="single" w:sz="4" w:space="0" w:color="000000"/>
              <w:right w:val="single" w:sz="4" w:space="0" w:color="auto"/>
            </w:tcBorders>
          </w:tcPr>
          <w:p w14:paraId="18E3E7FF" w14:textId="08296EAB" w:rsidR="008F0E6B" w:rsidRDefault="00530947" w:rsidP="00543A2E">
            <w:pPr>
              <w:rPr>
                <w:szCs w:val="24"/>
                <w:lang w:val="en-US"/>
              </w:rPr>
            </w:pPr>
            <w:r>
              <w:rPr>
                <w:szCs w:val="24"/>
              </w:rPr>
              <w:t>1</w:t>
            </w:r>
            <w:r w:rsidR="008F0E6B">
              <w:rPr>
                <w:szCs w:val="24"/>
              </w:rPr>
              <w:t>.3</w:t>
            </w:r>
            <w:r w:rsidR="008F0E6B" w:rsidRPr="00E15989">
              <w:rPr>
                <w:szCs w:val="24"/>
              </w:rPr>
              <w:t>.2.</w:t>
            </w:r>
          </w:p>
        </w:tc>
        <w:tc>
          <w:tcPr>
            <w:tcW w:w="3682" w:type="dxa"/>
          </w:tcPr>
          <w:p w14:paraId="78816ABD" w14:textId="1FED85D8" w:rsidR="00530947" w:rsidRPr="00530947" w:rsidRDefault="00530947" w:rsidP="00530947">
            <w:pPr>
              <w:pStyle w:val="paragraph"/>
              <w:spacing w:before="0" w:beforeAutospacing="0" w:after="0" w:afterAutospacing="0"/>
              <w:jc w:val="both"/>
              <w:textAlignment w:val="baseline"/>
              <w:rPr>
                <w:rStyle w:val="eop"/>
                <w:rFonts w:eastAsia="Calibri"/>
                <w:bCs/>
              </w:rPr>
            </w:pPr>
            <w:r>
              <w:rPr>
                <w:rStyle w:val="normaltextrun"/>
                <w:rFonts w:eastAsia="Calibri"/>
                <w:bCs/>
              </w:rPr>
              <w:t>S</w:t>
            </w:r>
            <w:r w:rsidRPr="00530947">
              <w:rPr>
                <w:rStyle w:val="normaltextrun"/>
                <w:rFonts w:eastAsia="Calibri"/>
                <w:bCs/>
              </w:rPr>
              <w:t xml:space="preserve">tatinio </w:t>
            </w:r>
            <w:r>
              <w:rPr>
                <w:rStyle w:val="normaltextrun"/>
                <w:rFonts w:eastAsia="Calibri"/>
                <w:bCs/>
              </w:rPr>
              <w:t>projekto</w:t>
            </w:r>
            <w:r w:rsidRPr="00530947">
              <w:rPr>
                <w:rStyle w:val="normaltextrun"/>
                <w:rFonts w:eastAsia="Calibri"/>
                <w:bCs/>
              </w:rPr>
              <w:t xml:space="preserve"> vadovas. </w:t>
            </w:r>
          </w:p>
          <w:p w14:paraId="17E8C7FA" w14:textId="54CEE329" w:rsidR="00530947" w:rsidRPr="00530947" w:rsidRDefault="00530947" w:rsidP="00530947">
            <w:pPr>
              <w:contextualSpacing/>
              <w:jc w:val="both"/>
              <w:rPr>
                <w:rFonts w:eastAsia="Arial Unicode MS" w:cs="Times New Roman"/>
                <w:bCs/>
                <w:szCs w:val="24"/>
                <w:bdr w:val="none" w:sz="0" w:space="0" w:color="auto" w:frame="1"/>
                <w:lang w:eastAsia="lt-LT"/>
              </w:rPr>
            </w:pPr>
            <w:r w:rsidRPr="00530947">
              <w:rPr>
                <w:rFonts w:eastAsia="Arial Unicode MS" w:cs="Times New Roman"/>
                <w:bCs/>
                <w:szCs w:val="24"/>
                <w:bdr w:val="none" w:sz="0" w:space="0" w:color="auto" w:frame="1"/>
                <w:lang w:eastAsia="lt-LT"/>
              </w:rPr>
              <w:t>Kategorija neypatingi</w:t>
            </w:r>
            <w:r w:rsidR="009A705A">
              <w:rPr>
                <w:rFonts w:eastAsia="Arial Unicode MS" w:cs="Times New Roman"/>
                <w:bCs/>
                <w:szCs w:val="24"/>
                <w:bdr w:val="none" w:sz="0" w:space="0" w:color="auto" w:frame="1"/>
                <w:lang w:eastAsia="lt-LT"/>
              </w:rPr>
              <w:t>***</w:t>
            </w:r>
            <w:r w:rsidRPr="00530947">
              <w:rPr>
                <w:rFonts w:eastAsia="Arial Unicode MS" w:cs="Times New Roman"/>
                <w:bCs/>
                <w:szCs w:val="24"/>
                <w:bdr w:val="none" w:sz="0" w:space="0" w:color="auto" w:frame="1"/>
                <w:lang w:eastAsia="lt-LT"/>
              </w:rPr>
              <w:t xml:space="preserve"> statiniai.</w:t>
            </w:r>
            <w:r w:rsidRPr="00530947">
              <w:rPr>
                <w:rStyle w:val="normaltextrun"/>
                <w:bCs/>
                <w:szCs w:val="24"/>
              </w:rPr>
              <w:t xml:space="preserve"> </w:t>
            </w:r>
            <w:r w:rsidR="00712CC6">
              <w:rPr>
                <w:rStyle w:val="normaltextrun"/>
                <w:bCs/>
                <w:szCs w:val="24"/>
              </w:rPr>
              <w:t>I</w:t>
            </w:r>
            <w:r w:rsidR="00712CC6">
              <w:rPr>
                <w:rStyle w:val="normaltextrun"/>
                <w:bCs/>
              </w:rPr>
              <w:t>nžineriniai s</w:t>
            </w:r>
            <w:r w:rsidR="00712CC6" w:rsidRPr="00530947">
              <w:rPr>
                <w:rStyle w:val="normaltextrun"/>
                <w:bCs/>
                <w:szCs w:val="24"/>
              </w:rPr>
              <w:t>tatiniai</w:t>
            </w:r>
            <w:r w:rsidRPr="00530947">
              <w:rPr>
                <w:rStyle w:val="normaltextrun"/>
                <w:bCs/>
                <w:szCs w:val="24"/>
              </w:rPr>
              <w:t xml:space="preserve"> </w:t>
            </w:r>
            <w:r w:rsidRPr="00530947">
              <w:rPr>
                <w:rFonts w:eastAsia="Arial Unicode MS" w:cs="Times New Roman"/>
                <w:bCs/>
                <w:szCs w:val="24"/>
                <w:bdr w:val="none" w:sz="0" w:space="0" w:color="auto" w:frame="1"/>
                <w:lang w:eastAsia="lt-LT"/>
              </w:rPr>
              <w:t xml:space="preserve">– </w:t>
            </w:r>
            <w:r w:rsidR="005D570C">
              <w:rPr>
                <w:iCs/>
                <w:szCs w:val="24"/>
              </w:rPr>
              <w:t>inžineriniai tinklai (inžinerinių statinių paskirtis</w:t>
            </w:r>
            <w:r w:rsidR="00712CC6">
              <w:rPr>
                <w:iCs/>
                <w:szCs w:val="24"/>
              </w:rPr>
              <w:t xml:space="preserve"> -</w:t>
            </w:r>
            <w:r w:rsidR="005D570C">
              <w:rPr>
                <w:iCs/>
                <w:szCs w:val="24"/>
              </w:rPr>
              <w:t xml:space="preserve"> nuotekų šalinimo tinkl</w:t>
            </w:r>
            <w:r w:rsidR="00173461">
              <w:rPr>
                <w:iCs/>
                <w:szCs w:val="24"/>
              </w:rPr>
              <w:t>ai</w:t>
            </w:r>
            <w:r w:rsidR="005D570C">
              <w:rPr>
                <w:iCs/>
                <w:szCs w:val="24"/>
              </w:rPr>
              <w:t>)</w:t>
            </w:r>
          </w:p>
          <w:p w14:paraId="7A47D542" w14:textId="38875DFA" w:rsidR="008F0E6B" w:rsidRDefault="008F0E6B" w:rsidP="008F0E6B">
            <w:pPr>
              <w:pStyle w:val="paragraph"/>
              <w:spacing w:before="0" w:beforeAutospacing="0" w:after="0" w:afterAutospacing="0"/>
              <w:jc w:val="both"/>
              <w:textAlignment w:val="baseline"/>
              <w:rPr>
                <w:rStyle w:val="normaltextrun"/>
                <w:rFonts w:eastAsia="Calibri"/>
                <w:bCs/>
              </w:rPr>
            </w:pPr>
          </w:p>
        </w:tc>
        <w:tc>
          <w:tcPr>
            <w:tcW w:w="3075" w:type="dxa"/>
          </w:tcPr>
          <w:p w14:paraId="30CD4AF3" w14:textId="77777777" w:rsidR="008F0E6B" w:rsidRPr="00E15989" w:rsidRDefault="008F0E6B" w:rsidP="00C17145">
            <w:pPr>
              <w:rPr>
                <w:szCs w:val="24"/>
              </w:rPr>
            </w:pPr>
          </w:p>
        </w:tc>
        <w:tc>
          <w:tcPr>
            <w:tcW w:w="2800" w:type="dxa"/>
          </w:tcPr>
          <w:p w14:paraId="4EC11D6D" w14:textId="77777777" w:rsidR="008F0E6B" w:rsidRPr="00E15989" w:rsidRDefault="008F0E6B" w:rsidP="00C17145">
            <w:pPr>
              <w:rPr>
                <w:szCs w:val="24"/>
              </w:rPr>
            </w:pPr>
          </w:p>
        </w:tc>
        <w:tc>
          <w:tcPr>
            <w:tcW w:w="3250" w:type="dxa"/>
          </w:tcPr>
          <w:p w14:paraId="6192AD92" w14:textId="77777777" w:rsidR="008F0E6B" w:rsidRDefault="008F0E6B" w:rsidP="00C17145">
            <w:pPr>
              <w:rPr>
                <w:szCs w:val="24"/>
              </w:rPr>
            </w:pPr>
          </w:p>
        </w:tc>
      </w:tr>
    </w:tbl>
    <w:p w14:paraId="5996B7E6" w14:textId="283B9F6C" w:rsidR="00543A2E" w:rsidRPr="00543A2E" w:rsidRDefault="00543A2E" w:rsidP="00543A2E">
      <w:pPr>
        <w:jc w:val="both"/>
        <w:textAlignment w:val="baseline"/>
        <w:rPr>
          <w:rFonts w:cs="Times New Roman"/>
          <w:szCs w:val="24"/>
        </w:rPr>
      </w:pPr>
      <w:r w:rsidRPr="00E15989">
        <w:rPr>
          <w:rFonts w:eastAsia="Times New Roman" w:cs="Times New Roman"/>
          <w:i/>
          <w:iCs/>
          <w:szCs w:val="24"/>
          <w:lang w:eastAsia="lt-LT"/>
        </w:rPr>
        <w:lastRenderedPageBreak/>
        <w:t>*</w:t>
      </w:r>
      <w:r w:rsidRPr="00543A2E">
        <w:rPr>
          <w:rFonts w:cs="Times New Roman"/>
          <w:szCs w:val="24"/>
        </w:rPr>
        <w:t xml:space="preserve"> </w:t>
      </w:r>
      <w:r w:rsidRPr="00543A2E">
        <w:rPr>
          <w:rFonts w:cs="Times New Roman"/>
          <w:i/>
          <w:iCs/>
          <w:szCs w:val="24"/>
        </w:rPr>
        <w:t>Specialistas gali būti siūlomas vienai ar kelioms ar visoms pozicijoms, jei jis turi teisę ar kvalifikaciją pagal šiame punkte nurodytus reikalavimus.</w:t>
      </w:r>
    </w:p>
    <w:p w14:paraId="3A6FA63F" w14:textId="346B8089" w:rsidR="00543A2E" w:rsidRDefault="00543A2E" w:rsidP="00543A2E">
      <w:pPr>
        <w:jc w:val="both"/>
        <w:textAlignment w:val="baseline"/>
        <w:rPr>
          <w:rFonts w:eastAsia="Times New Roman" w:cs="Times New Roman"/>
          <w:i/>
          <w:iCs/>
          <w:szCs w:val="24"/>
          <w:lang w:eastAsia="lt-LT"/>
        </w:rPr>
      </w:pPr>
      <w:r w:rsidRPr="00543A2E">
        <w:rPr>
          <w:rFonts w:eastAsia="Times New Roman" w:cs="Times New Roman"/>
          <w:i/>
          <w:iCs/>
          <w:szCs w:val="24"/>
          <w:lang w:eastAsia="lt-LT"/>
        </w:rPr>
        <w:t>**</w:t>
      </w:r>
      <w:r w:rsidRPr="00E15989">
        <w:rPr>
          <w:rFonts w:eastAsia="Times New Roman" w:cs="Times New Roman"/>
          <w:i/>
          <w:iCs/>
          <w:szCs w:val="24"/>
          <w:lang w:eastAsia="lt-LT"/>
        </w:rPr>
        <w:t>Užpildytas dokumentas su priedais teikiamas tik galim</w:t>
      </w:r>
      <w:r w:rsidR="009B7F2D">
        <w:rPr>
          <w:rFonts w:eastAsia="Times New Roman" w:cs="Times New Roman"/>
          <w:i/>
          <w:iCs/>
          <w:szCs w:val="24"/>
          <w:lang w:eastAsia="lt-LT"/>
        </w:rPr>
        <w:t>o</w:t>
      </w:r>
      <w:r w:rsidRPr="00E15989">
        <w:rPr>
          <w:rFonts w:eastAsia="Times New Roman" w:cs="Times New Roman"/>
          <w:i/>
          <w:iCs/>
          <w:szCs w:val="24"/>
          <w:lang w:eastAsia="lt-LT"/>
        </w:rPr>
        <w:t xml:space="preserve"> laimėtojo, </w:t>
      </w:r>
      <w:r w:rsidR="009B7F2D">
        <w:rPr>
          <w:rFonts w:eastAsia="Times New Roman" w:cs="Times New Roman"/>
          <w:i/>
          <w:iCs/>
          <w:szCs w:val="24"/>
          <w:lang w:eastAsia="lt-LT"/>
        </w:rPr>
        <w:t>Perkančiajam subjektui</w:t>
      </w:r>
      <w:r w:rsidRPr="00E15989">
        <w:rPr>
          <w:rFonts w:eastAsia="Times New Roman" w:cs="Times New Roman"/>
          <w:i/>
          <w:iCs/>
          <w:szCs w:val="24"/>
          <w:lang w:eastAsia="lt-LT"/>
        </w:rPr>
        <w:t xml:space="preserve"> paprašius pateikti kvalifikaciją įrodančius dokumentus. Su pasiūlymu dokumentas neteikiamas.</w:t>
      </w:r>
    </w:p>
    <w:p w14:paraId="5B5925FA" w14:textId="0B793A1E" w:rsidR="00543A2E" w:rsidRPr="00E15989" w:rsidRDefault="009A705A" w:rsidP="003B4331">
      <w:pPr>
        <w:jc w:val="both"/>
        <w:textAlignment w:val="baseline"/>
        <w:rPr>
          <w:rFonts w:eastAsia="Times New Roman" w:cs="Times New Roman"/>
          <w:szCs w:val="24"/>
          <w:lang w:eastAsia="en-US"/>
        </w:rPr>
      </w:pPr>
      <w:r>
        <w:rPr>
          <w:rFonts w:eastAsia="Times New Roman" w:cs="Times New Roman"/>
          <w:i/>
          <w:iCs/>
          <w:szCs w:val="24"/>
          <w:lang w:eastAsia="lt-LT"/>
        </w:rPr>
        <w:t>***</w:t>
      </w:r>
      <w:r w:rsidRPr="009A705A">
        <w:t xml:space="preserve"> </w:t>
      </w:r>
      <w:r w:rsidR="009B7F2D">
        <w:rPr>
          <w:i/>
          <w:iCs/>
        </w:rPr>
        <w:t>Perkantysis subjektas</w:t>
      </w:r>
      <w:r w:rsidRPr="009A705A">
        <w:rPr>
          <w:i/>
          <w:iCs/>
        </w:rPr>
        <w:t xml:space="preserve"> laikys, kad šį reikalavimą atitinka ir specialistas, turintis aukštesnės kategorijos (ypatingųjų statinių) kvalifikaciją</w:t>
      </w:r>
      <w:r>
        <w:rPr>
          <w:i/>
          <w:iCs/>
        </w:rPr>
        <w:t>,</w:t>
      </w:r>
      <w:r w:rsidRPr="009A705A">
        <w:t xml:space="preserve"> </w:t>
      </w:r>
      <w:r w:rsidRPr="009A705A">
        <w:rPr>
          <w:i/>
          <w:iCs/>
        </w:rPr>
        <w:t>jeigu visa kita nustatyta reikalavimuose informacija atitinka.</w:t>
      </w:r>
    </w:p>
    <w:p w14:paraId="0612DC0A" w14:textId="77777777" w:rsidR="00543A2E" w:rsidRPr="00E15989" w:rsidRDefault="00543A2E" w:rsidP="00543A2E">
      <w:pPr>
        <w:jc w:val="both"/>
        <w:rPr>
          <w:rFonts w:eastAsia="Times New Roman" w:cs="Times New Roman"/>
          <w:szCs w:val="24"/>
          <w:lang w:eastAsia="en-US"/>
        </w:rPr>
      </w:pPr>
    </w:p>
    <w:p w14:paraId="1C90148C" w14:textId="77777777" w:rsidR="00543A2E" w:rsidRPr="00E15989" w:rsidRDefault="00543A2E" w:rsidP="00543A2E">
      <w:pPr>
        <w:jc w:val="both"/>
        <w:rPr>
          <w:rFonts w:eastAsia="Times New Roman" w:cs="Times New Roman"/>
          <w:szCs w:val="24"/>
          <w:lang w:eastAsia="en-US"/>
        </w:rPr>
      </w:pPr>
    </w:p>
    <w:p w14:paraId="69A334B6" w14:textId="77777777" w:rsidR="00543A2E" w:rsidRDefault="00543A2E" w:rsidP="00EB7526">
      <w:pPr>
        <w:jc w:val="center"/>
        <w:rPr>
          <w:rFonts w:cs="Times New Roman"/>
          <w:i/>
          <w:color w:val="000000"/>
          <w:szCs w:val="24"/>
        </w:rPr>
      </w:pPr>
    </w:p>
    <w:sectPr w:rsidR="00543A2E" w:rsidSect="00543A2E">
      <w:headerReference w:type="default" r:id="rId8"/>
      <w:pgSz w:w="15840" w:h="12240" w:orient="landscape" w:code="1"/>
      <w:pgMar w:top="1701" w:right="113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C4451" w14:textId="77777777" w:rsidR="00741578" w:rsidRDefault="00741578" w:rsidP="009704AF">
      <w:r>
        <w:separator/>
      </w:r>
    </w:p>
  </w:endnote>
  <w:endnote w:type="continuationSeparator" w:id="0">
    <w:p w14:paraId="126DA77D" w14:textId="77777777" w:rsidR="00741578" w:rsidRDefault="00741578" w:rsidP="0097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EAE7" w14:textId="77777777" w:rsidR="00741578" w:rsidRDefault="00741578" w:rsidP="009704AF">
      <w:r>
        <w:separator/>
      </w:r>
    </w:p>
  </w:footnote>
  <w:footnote w:type="continuationSeparator" w:id="0">
    <w:p w14:paraId="78F14B3C" w14:textId="77777777" w:rsidR="00741578" w:rsidRDefault="00741578" w:rsidP="0097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0A6F37B" w14:textId="77777777" w:rsidR="00103697" w:rsidRDefault="00103697">
        <w:pPr>
          <w:pStyle w:val="Antrats"/>
          <w:jc w:val="center"/>
        </w:pPr>
        <w:r>
          <w:fldChar w:fldCharType="begin"/>
        </w:r>
        <w:r>
          <w:instrText>PAGE   \* MERGEFORMAT</w:instrText>
        </w:r>
        <w:r>
          <w:fldChar w:fldCharType="separate"/>
        </w:r>
        <w:r>
          <w:rPr>
            <w:noProof/>
          </w:rPr>
          <w:t>31</w:t>
        </w:r>
        <w:r>
          <w:fldChar w:fldCharType="end"/>
        </w:r>
      </w:p>
    </w:sdtContent>
  </w:sdt>
  <w:p w14:paraId="2FD789E8" w14:textId="77777777" w:rsidR="00103697" w:rsidRDefault="001036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7E589CC8"/>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F83518"/>
    <w:multiLevelType w:val="hybridMultilevel"/>
    <w:tmpl w:val="D6341D9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535517"/>
    <w:multiLevelType w:val="multilevel"/>
    <w:tmpl w:val="EB1AF466"/>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b/>
        <w:bCs/>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1"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2"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3" w15:restartNumberingAfterBreak="0">
    <w:nsid w:val="5F5B64DE"/>
    <w:multiLevelType w:val="hybridMultilevel"/>
    <w:tmpl w:val="4A7E491E"/>
    <w:lvl w:ilvl="0" w:tplc="6BD415D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5"/>
  </w:num>
  <w:num w:numId="3">
    <w:abstractNumId w:val="0"/>
  </w:num>
  <w:num w:numId="4">
    <w:abstractNumId w:val="16"/>
  </w:num>
  <w:num w:numId="5">
    <w:abstractNumId w:val="12"/>
  </w:num>
  <w:num w:numId="6">
    <w:abstractNumId w:val="4"/>
  </w:num>
  <w:num w:numId="7">
    <w:abstractNumId w:val="1"/>
  </w:num>
  <w:num w:numId="8">
    <w:abstractNumId w:val="2"/>
  </w:num>
  <w:num w:numId="9">
    <w:abstractNumId w:val="17"/>
  </w:num>
  <w:num w:numId="10">
    <w:abstractNumId w:val="8"/>
  </w:num>
  <w:num w:numId="11">
    <w:abstractNumId w:val="18"/>
  </w:num>
  <w:num w:numId="12">
    <w:abstractNumId w:val="14"/>
  </w:num>
  <w:num w:numId="13">
    <w:abstractNumId w:val="6"/>
  </w:num>
  <w:num w:numId="14">
    <w:abstractNumId w:val="11"/>
  </w:num>
  <w:num w:numId="15">
    <w:abstractNumId w:val="19"/>
  </w:num>
  <w:num w:numId="16">
    <w:abstractNumId w:val="5"/>
  </w:num>
  <w:num w:numId="17">
    <w:abstractNumId w:val="9"/>
  </w:num>
  <w:num w:numId="18">
    <w:abstractNumId w:val="13"/>
  </w:num>
  <w:num w:numId="19">
    <w:abstractNumId w:val="10"/>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077BE"/>
    <w:rsid w:val="00014A8B"/>
    <w:rsid w:val="00014CFA"/>
    <w:rsid w:val="000153A5"/>
    <w:rsid w:val="00017853"/>
    <w:rsid w:val="00017D4C"/>
    <w:rsid w:val="00020266"/>
    <w:rsid w:val="000219F7"/>
    <w:rsid w:val="00022AE9"/>
    <w:rsid w:val="00027E0C"/>
    <w:rsid w:val="0003188F"/>
    <w:rsid w:val="00032841"/>
    <w:rsid w:val="00033DE8"/>
    <w:rsid w:val="00035088"/>
    <w:rsid w:val="000374CD"/>
    <w:rsid w:val="00041056"/>
    <w:rsid w:val="0004247E"/>
    <w:rsid w:val="00045243"/>
    <w:rsid w:val="00050810"/>
    <w:rsid w:val="00051E08"/>
    <w:rsid w:val="000525C0"/>
    <w:rsid w:val="000535D9"/>
    <w:rsid w:val="00054AC7"/>
    <w:rsid w:val="00061264"/>
    <w:rsid w:val="000621ED"/>
    <w:rsid w:val="000637C9"/>
    <w:rsid w:val="000658B1"/>
    <w:rsid w:val="000667DC"/>
    <w:rsid w:val="0007020B"/>
    <w:rsid w:val="00072549"/>
    <w:rsid w:val="000738E8"/>
    <w:rsid w:val="00076C69"/>
    <w:rsid w:val="000779C7"/>
    <w:rsid w:val="000809D2"/>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6D77"/>
    <w:rsid w:val="001075FF"/>
    <w:rsid w:val="0010788F"/>
    <w:rsid w:val="00107CE7"/>
    <w:rsid w:val="001116FC"/>
    <w:rsid w:val="00112143"/>
    <w:rsid w:val="0011254B"/>
    <w:rsid w:val="0011298C"/>
    <w:rsid w:val="00120590"/>
    <w:rsid w:val="00123AAE"/>
    <w:rsid w:val="00125A1B"/>
    <w:rsid w:val="001366CD"/>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73461"/>
    <w:rsid w:val="00182110"/>
    <w:rsid w:val="00182211"/>
    <w:rsid w:val="0018234B"/>
    <w:rsid w:val="00184D41"/>
    <w:rsid w:val="00184F51"/>
    <w:rsid w:val="00187193"/>
    <w:rsid w:val="00190493"/>
    <w:rsid w:val="00191422"/>
    <w:rsid w:val="00191845"/>
    <w:rsid w:val="001A2799"/>
    <w:rsid w:val="001A2A45"/>
    <w:rsid w:val="001A3F57"/>
    <w:rsid w:val="001A6858"/>
    <w:rsid w:val="001A6BD7"/>
    <w:rsid w:val="001B50ED"/>
    <w:rsid w:val="001B610E"/>
    <w:rsid w:val="001C1F4F"/>
    <w:rsid w:val="001C291C"/>
    <w:rsid w:val="001C3226"/>
    <w:rsid w:val="001C38A1"/>
    <w:rsid w:val="001C437E"/>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46D"/>
    <w:rsid w:val="002158F3"/>
    <w:rsid w:val="0021629B"/>
    <w:rsid w:val="00216E21"/>
    <w:rsid w:val="00222D1E"/>
    <w:rsid w:val="00223A12"/>
    <w:rsid w:val="0022468D"/>
    <w:rsid w:val="0022478C"/>
    <w:rsid w:val="002344FD"/>
    <w:rsid w:val="00235610"/>
    <w:rsid w:val="00237C0A"/>
    <w:rsid w:val="002449E0"/>
    <w:rsid w:val="002454F0"/>
    <w:rsid w:val="0024653A"/>
    <w:rsid w:val="00247990"/>
    <w:rsid w:val="00250ECB"/>
    <w:rsid w:val="002620D6"/>
    <w:rsid w:val="00262F23"/>
    <w:rsid w:val="00263B1C"/>
    <w:rsid w:val="00263CA2"/>
    <w:rsid w:val="00267D79"/>
    <w:rsid w:val="00270BF8"/>
    <w:rsid w:val="002733B7"/>
    <w:rsid w:val="00275551"/>
    <w:rsid w:val="002759CD"/>
    <w:rsid w:val="00280BF3"/>
    <w:rsid w:val="002908BC"/>
    <w:rsid w:val="0029139E"/>
    <w:rsid w:val="00291AF1"/>
    <w:rsid w:val="002977FD"/>
    <w:rsid w:val="002A2447"/>
    <w:rsid w:val="002A583F"/>
    <w:rsid w:val="002B093A"/>
    <w:rsid w:val="002B1C78"/>
    <w:rsid w:val="002B2AF2"/>
    <w:rsid w:val="002B510C"/>
    <w:rsid w:val="002B561A"/>
    <w:rsid w:val="002B7BE5"/>
    <w:rsid w:val="002C23FE"/>
    <w:rsid w:val="002C278C"/>
    <w:rsid w:val="002C3E2E"/>
    <w:rsid w:val="002C430A"/>
    <w:rsid w:val="002D057A"/>
    <w:rsid w:val="002D305F"/>
    <w:rsid w:val="002D31D6"/>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657B"/>
    <w:rsid w:val="003076BE"/>
    <w:rsid w:val="003105F2"/>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14EB"/>
    <w:rsid w:val="003B38C6"/>
    <w:rsid w:val="003B3AB4"/>
    <w:rsid w:val="003B4331"/>
    <w:rsid w:val="003B476E"/>
    <w:rsid w:val="003B4C37"/>
    <w:rsid w:val="003B504D"/>
    <w:rsid w:val="003B618B"/>
    <w:rsid w:val="003B7060"/>
    <w:rsid w:val="003B7345"/>
    <w:rsid w:val="003B7EB1"/>
    <w:rsid w:val="003C0BBD"/>
    <w:rsid w:val="003C13BF"/>
    <w:rsid w:val="003C1DDD"/>
    <w:rsid w:val="003C2E82"/>
    <w:rsid w:val="003C4578"/>
    <w:rsid w:val="003C6CA6"/>
    <w:rsid w:val="003D0143"/>
    <w:rsid w:val="003D0ACF"/>
    <w:rsid w:val="003D1D16"/>
    <w:rsid w:val="003D6BD6"/>
    <w:rsid w:val="003E42EE"/>
    <w:rsid w:val="003E5AEB"/>
    <w:rsid w:val="003E777C"/>
    <w:rsid w:val="003F23C7"/>
    <w:rsid w:val="003F3727"/>
    <w:rsid w:val="003F4BAE"/>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5170"/>
    <w:rsid w:val="00446BFE"/>
    <w:rsid w:val="00446D8A"/>
    <w:rsid w:val="00451900"/>
    <w:rsid w:val="00456F62"/>
    <w:rsid w:val="0046113B"/>
    <w:rsid w:val="004624BD"/>
    <w:rsid w:val="00462595"/>
    <w:rsid w:val="00463D48"/>
    <w:rsid w:val="00464508"/>
    <w:rsid w:val="0046503E"/>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444C"/>
    <w:rsid w:val="004E6D66"/>
    <w:rsid w:val="004F1DA0"/>
    <w:rsid w:val="004F4CB6"/>
    <w:rsid w:val="004F5FBC"/>
    <w:rsid w:val="00501D95"/>
    <w:rsid w:val="00501DAE"/>
    <w:rsid w:val="00502763"/>
    <w:rsid w:val="0050417E"/>
    <w:rsid w:val="00506645"/>
    <w:rsid w:val="00507AC3"/>
    <w:rsid w:val="00507C8E"/>
    <w:rsid w:val="00507D3B"/>
    <w:rsid w:val="00512CD3"/>
    <w:rsid w:val="00515161"/>
    <w:rsid w:val="005161EC"/>
    <w:rsid w:val="005174A7"/>
    <w:rsid w:val="00520AC6"/>
    <w:rsid w:val="00523ABE"/>
    <w:rsid w:val="005244B3"/>
    <w:rsid w:val="00530947"/>
    <w:rsid w:val="005333BE"/>
    <w:rsid w:val="00534867"/>
    <w:rsid w:val="005356FE"/>
    <w:rsid w:val="0054064D"/>
    <w:rsid w:val="0054191C"/>
    <w:rsid w:val="005436A2"/>
    <w:rsid w:val="00543A2E"/>
    <w:rsid w:val="00544A04"/>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570C"/>
    <w:rsid w:val="005D6ECA"/>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3F88"/>
    <w:rsid w:val="00614EA2"/>
    <w:rsid w:val="006171FB"/>
    <w:rsid w:val="00617D22"/>
    <w:rsid w:val="0062373E"/>
    <w:rsid w:val="00623BB7"/>
    <w:rsid w:val="00630D8D"/>
    <w:rsid w:val="0063379D"/>
    <w:rsid w:val="00634668"/>
    <w:rsid w:val="006349E1"/>
    <w:rsid w:val="00636306"/>
    <w:rsid w:val="0063631F"/>
    <w:rsid w:val="006401A1"/>
    <w:rsid w:val="00643769"/>
    <w:rsid w:val="0064388E"/>
    <w:rsid w:val="0064478F"/>
    <w:rsid w:val="006464DD"/>
    <w:rsid w:val="00651BC5"/>
    <w:rsid w:val="00655EF3"/>
    <w:rsid w:val="006571F7"/>
    <w:rsid w:val="00663D28"/>
    <w:rsid w:val="00664E29"/>
    <w:rsid w:val="00666534"/>
    <w:rsid w:val="0067495F"/>
    <w:rsid w:val="00675E99"/>
    <w:rsid w:val="00676E4A"/>
    <w:rsid w:val="0068054F"/>
    <w:rsid w:val="00684BA9"/>
    <w:rsid w:val="00686252"/>
    <w:rsid w:val="00686649"/>
    <w:rsid w:val="00687627"/>
    <w:rsid w:val="0069231D"/>
    <w:rsid w:val="00694AAE"/>
    <w:rsid w:val="006956F5"/>
    <w:rsid w:val="006A3179"/>
    <w:rsid w:val="006A47B3"/>
    <w:rsid w:val="006A55D6"/>
    <w:rsid w:val="006A6759"/>
    <w:rsid w:val="006A7A9D"/>
    <w:rsid w:val="006B2ED1"/>
    <w:rsid w:val="006B7E27"/>
    <w:rsid w:val="006C0702"/>
    <w:rsid w:val="006C1E55"/>
    <w:rsid w:val="006C3A00"/>
    <w:rsid w:val="006C3EFB"/>
    <w:rsid w:val="006D2C54"/>
    <w:rsid w:val="006D5D71"/>
    <w:rsid w:val="006D6105"/>
    <w:rsid w:val="006D7E47"/>
    <w:rsid w:val="006E0ADB"/>
    <w:rsid w:val="006E0C53"/>
    <w:rsid w:val="006E1BE6"/>
    <w:rsid w:val="006E3413"/>
    <w:rsid w:val="006E386D"/>
    <w:rsid w:val="006E576C"/>
    <w:rsid w:val="006E5BFC"/>
    <w:rsid w:val="006E6263"/>
    <w:rsid w:val="006F2138"/>
    <w:rsid w:val="006F264E"/>
    <w:rsid w:val="006F31F2"/>
    <w:rsid w:val="006F38BC"/>
    <w:rsid w:val="006F4735"/>
    <w:rsid w:val="006F5C6A"/>
    <w:rsid w:val="006F5F9B"/>
    <w:rsid w:val="007049F1"/>
    <w:rsid w:val="00705390"/>
    <w:rsid w:val="00710054"/>
    <w:rsid w:val="00712CC6"/>
    <w:rsid w:val="00713705"/>
    <w:rsid w:val="00714EAE"/>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578"/>
    <w:rsid w:val="00741C1B"/>
    <w:rsid w:val="0074498A"/>
    <w:rsid w:val="00744CE5"/>
    <w:rsid w:val="007470D5"/>
    <w:rsid w:val="007535DD"/>
    <w:rsid w:val="0075695D"/>
    <w:rsid w:val="0075799B"/>
    <w:rsid w:val="00760E36"/>
    <w:rsid w:val="00761CEC"/>
    <w:rsid w:val="00766B50"/>
    <w:rsid w:val="00771B4A"/>
    <w:rsid w:val="00774355"/>
    <w:rsid w:val="00774980"/>
    <w:rsid w:val="00776F2E"/>
    <w:rsid w:val="007808BD"/>
    <w:rsid w:val="00781E56"/>
    <w:rsid w:val="0078539D"/>
    <w:rsid w:val="007864B5"/>
    <w:rsid w:val="007901AB"/>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E212C"/>
    <w:rsid w:val="007E3AC2"/>
    <w:rsid w:val="007E42AD"/>
    <w:rsid w:val="007E6F9F"/>
    <w:rsid w:val="007F2420"/>
    <w:rsid w:val="00800C38"/>
    <w:rsid w:val="008022C3"/>
    <w:rsid w:val="0080230A"/>
    <w:rsid w:val="00803769"/>
    <w:rsid w:val="00803D1B"/>
    <w:rsid w:val="00804303"/>
    <w:rsid w:val="00806796"/>
    <w:rsid w:val="00813A59"/>
    <w:rsid w:val="00813FF7"/>
    <w:rsid w:val="00817FF4"/>
    <w:rsid w:val="008207A3"/>
    <w:rsid w:val="0082269F"/>
    <w:rsid w:val="008238E5"/>
    <w:rsid w:val="0082418A"/>
    <w:rsid w:val="00824C4B"/>
    <w:rsid w:val="0082574E"/>
    <w:rsid w:val="0082706F"/>
    <w:rsid w:val="0083021E"/>
    <w:rsid w:val="0083178D"/>
    <w:rsid w:val="008333D3"/>
    <w:rsid w:val="00834A23"/>
    <w:rsid w:val="00836B16"/>
    <w:rsid w:val="008414D0"/>
    <w:rsid w:val="00842A76"/>
    <w:rsid w:val="00847300"/>
    <w:rsid w:val="00852D3E"/>
    <w:rsid w:val="0085517C"/>
    <w:rsid w:val="00855AD8"/>
    <w:rsid w:val="00855F6F"/>
    <w:rsid w:val="00855F9B"/>
    <w:rsid w:val="00856D77"/>
    <w:rsid w:val="00860CEC"/>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276A"/>
    <w:rsid w:val="008B4391"/>
    <w:rsid w:val="008B4DCB"/>
    <w:rsid w:val="008B61FC"/>
    <w:rsid w:val="008B6364"/>
    <w:rsid w:val="008B7230"/>
    <w:rsid w:val="008C0D1D"/>
    <w:rsid w:val="008C1203"/>
    <w:rsid w:val="008C1ABD"/>
    <w:rsid w:val="008C2EF9"/>
    <w:rsid w:val="008C478C"/>
    <w:rsid w:val="008D0546"/>
    <w:rsid w:val="008D2669"/>
    <w:rsid w:val="008D327D"/>
    <w:rsid w:val="008D55B1"/>
    <w:rsid w:val="008D61DA"/>
    <w:rsid w:val="008E16FC"/>
    <w:rsid w:val="008E20A7"/>
    <w:rsid w:val="008E21D2"/>
    <w:rsid w:val="008E6C55"/>
    <w:rsid w:val="008F095B"/>
    <w:rsid w:val="008F0E6B"/>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5C15"/>
    <w:rsid w:val="00955EFC"/>
    <w:rsid w:val="00966CF6"/>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A705A"/>
    <w:rsid w:val="009B6A8A"/>
    <w:rsid w:val="009B7F2D"/>
    <w:rsid w:val="009C109C"/>
    <w:rsid w:val="009C2E33"/>
    <w:rsid w:val="009C30BE"/>
    <w:rsid w:val="009C3D34"/>
    <w:rsid w:val="009C50CB"/>
    <w:rsid w:val="009C643F"/>
    <w:rsid w:val="009C7D5B"/>
    <w:rsid w:val="009D088E"/>
    <w:rsid w:val="009D163D"/>
    <w:rsid w:val="009D3041"/>
    <w:rsid w:val="009D46ED"/>
    <w:rsid w:val="009D4F11"/>
    <w:rsid w:val="009E0A56"/>
    <w:rsid w:val="009E154E"/>
    <w:rsid w:val="009E17C0"/>
    <w:rsid w:val="009E3BEF"/>
    <w:rsid w:val="009E6252"/>
    <w:rsid w:val="009E74F2"/>
    <w:rsid w:val="009E75AE"/>
    <w:rsid w:val="009F14E2"/>
    <w:rsid w:val="009F46A5"/>
    <w:rsid w:val="009F4D55"/>
    <w:rsid w:val="00A03EDA"/>
    <w:rsid w:val="00A103AB"/>
    <w:rsid w:val="00A1474F"/>
    <w:rsid w:val="00A20FEE"/>
    <w:rsid w:val="00A21071"/>
    <w:rsid w:val="00A21380"/>
    <w:rsid w:val="00A23A5C"/>
    <w:rsid w:val="00A25FF2"/>
    <w:rsid w:val="00A30F0A"/>
    <w:rsid w:val="00A35222"/>
    <w:rsid w:val="00A41AA9"/>
    <w:rsid w:val="00A422FD"/>
    <w:rsid w:val="00A426F6"/>
    <w:rsid w:val="00A434B7"/>
    <w:rsid w:val="00A472E3"/>
    <w:rsid w:val="00A50465"/>
    <w:rsid w:val="00A50D61"/>
    <w:rsid w:val="00A519D9"/>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7E24"/>
    <w:rsid w:val="00AA131E"/>
    <w:rsid w:val="00AA1577"/>
    <w:rsid w:val="00AA2032"/>
    <w:rsid w:val="00AA647D"/>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4E4"/>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27138"/>
    <w:rsid w:val="00B32355"/>
    <w:rsid w:val="00B343D8"/>
    <w:rsid w:val="00B36328"/>
    <w:rsid w:val="00B37A37"/>
    <w:rsid w:val="00B404D2"/>
    <w:rsid w:val="00B40F77"/>
    <w:rsid w:val="00B41953"/>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55D2"/>
    <w:rsid w:val="00BB5715"/>
    <w:rsid w:val="00BB5E75"/>
    <w:rsid w:val="00BB7323"/>
    <w:rsid w:val="00BC0184"/>
    <w:rsid w:val="00BC05BE"/>
    <w:rsid w:val="00BC2975"/>
    <w:rsid w:val="00BD3570"/>
    <w:rsid w:val="00BD3AE4"/>
    <w:rsid w:val="00BE1FF9"/>
    <w:rsid w:val="00BE2EA0"/>
    <w:rsid w:val="00BE4AF1"/>
    <w:rsid w:val="00BE58C1"/>
    <w:rsid w:val="00BF3277"/>
    <w:rsid w:val="00BF66B9"/>
    <w:rsid w:val="00BF7245"/>
    <w:rsid w:val="00C00ADE"/>
    <w:rsid w:val="00C12362"/>
    <w:rsid w:val="00C14232"/>
    <w:rsid w:val="00C1458C"/>
    <w:rsid w:val="00C150DF"/>
    <w:rsid w:val="00C15D6A"/>
    <w:rsid w:val="00C15F27"/>
    <w:rsid w:val="00C16655"/>
    <w:rsid w:val="00C22B46"/>
    <w:rsid w:val="00C22C32"/>
    <w:rsid w:val="00C2357C"/>
    <w:rsid w:val="00C2567A"/>
    <w:rsid w:val="00C25E46"/>
    <w:rsid w:val="00C26F3C"/>
    <w:rsid w:val="00C32117"/>
    <w:rsid w:val="00C32D53"/>
    <w:rsid w:val="00C33084"/>
    <w:rsid w:val="00C33F88"/>
    <w:rsid w:val="00C35353"/>
    <w:rsid w:val="00C358CB"/>
    <w:rsid w:val="00C35AA0"/>
    <w:rsid w:val="00C46A65"/>
    <w:rsid w:val="00C51126"/>
    <w:rsid w:val="00C526AA"/>
    <w:rsid w:val="00C535E9"/>
    <w:rsid w:val="00C614DF"/>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2FAA"/>
    <w:rsid w:val="00C9598F"/>
    <w:rsid w:val="00CA0090"/>
    <w:rsid w:val="00CA0DC8"/>
    <w:rsid w:val="00CA3017"/>
    <w:rsid w:val="00CA4CC5"/>
    <w:rsid w:val="00CA5600"/>
    <w:rsid w:val="00CB0179"/>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D011A1"/>
    <w:rsid w:val="00D040F3"/>
    <w:rsid w:val="00D0441B"/>
    <w:rsid w:val="00D047E5"/>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4542A"/>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CA4"/>
    <w:rsid w:val="00D74FF3"/>
    <w:rsid w:val="00D761FA"/>
    <w:rsid w:val="00D76B25"/>
    <w:rsid w:val="00D77357"/>
    <w:rsid w:val="00D778F5"/>
    <w:rsid w:val="00D820FC"/>
    <w:rsid w:val="00D90393"/>
    <w:rsid w:val="00D90754"/>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27EB"/>
    <w:rsid w:val="00DD4FC0"/>
    <w:rsid w:val="00DD576D"/>
    <w:rsid w:val="00DD5A5F"/>
    <w:rsid w:val="00DD5B55"/>
    <w:rsid w:val="00DD601F"/>
    <w:rsid w:val="00DD75FA"/>
    <w:rsid w:val="00DE3FEC"/>
    <w:rsid w:val="00DE61D8"/>
    <w:rsid w:val="00DF3721"/>
    <w:rsid w:val="00DF546A"/>
    <w:rsid w:val="00E03A45"/>
    <w:rsid w:val="00E04CBE"/>
    <w:rsid w:val="00E07553"/>
    <w:rsid w:val="00E10396"/>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1F19"/>
    <w:rsid w:val="00E72E7C"/>
    <w:rsid w:val="00E72EEA"/>
    <w:rsid w:val="00E738C1"/>
    <w:rsid w:val="00E7796A"/>
    <w:rsid w:val="00E809D1"/>
    <w:rsid w:val="00E816A2"/>
    <w:rsid w:val="00E839E3"/>
    <w:rsid w:val="00E87353"/>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2DD0"/>
    <w:rsid w:val="00EE3916"/>
    <w:rsid w:val="00EE3B7D"/>
    <w:rsid w:val="00EE4272"/>
    <w:rsid w:val="00EE7196"/>
    <w:rsid w:val="00EF369A"/>
    <w:rsid w:val="00EF4A42"/>
    <w:rsid w:val="00F00070"/>
    <w:rsid w:val="00F02F96"/>
    <w:rsid w:val="00F02FE6"/>
    <w:rsid w:val="00F03638"/>
    <w:rsid w:val="00F03840"/>
    <w:rsid w:val="00F159E9"/>
    <w:rsid w:val="00F16F71"/>
    <w:rsid w:val="00F17687"/>
    <w:rsid w:val="00F17A56"/>
    <w:rsid w:val="00F23797"/>
    <w:rsid w:val="00F2538A"/>
    <w:rsid w:val="00F2545E"/>
    <w:rsid w:val="00F25709"/>
    <w:rsid w:val="00F27912"/>
    <w:rsid w:val="00F279F0"/>
    <w:rsid w:val="00F3041E"/>
    <w:rsid w:val="00F33C4D"/>
    <w:rsid w:val="00F34B09"/>
    <w:rsid w:val="00F35368"/>
    <w:rsid w:val="00F4080C"/>
    <w:rsid w:val="00F41601"/>
    <w:rsid w:val="00F41E99"/>
    <w:rsid w:val="00F442C4"/>
    <w:rsid w:val="00F4583C"/>
    <w:rsid w:val="00F4641F"/>
    <w:rsid w:val="00F46533"/>
    <w:rsid w:val="00F4783C"/>
    <w:rsid w:val="00F551FD"/>
    <w:rsid w:val="00F5748F"/>
    <w:rsid w:val="00F57800"/>
    <w:rsid w:val="00F63120"/>
    <w:rsid w:val="00F64337"/>
    <w:rsid w:val="00F70328"/>
    <w:rsid w:val="00F7158D"/>
    <w:rsid w:val="00F728A6"/>
    <w:rsid w:val="00F7296C"/>
    <w:rsid w:val="00F75073"/>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jc w:val="center"/>
    </w:pPr>
    <w:rPr>
      <w:rFonts w:ascii="Times New Roman" w:eastAsiaTheme="minorEastAsia" w:hAnsi="Times New Roman"/>
      <w:b/>
      <w:sz w:val="24"/>
      <w:lang w:eastAsia="lt-LT"/>
    </w:rPr>
  </w:style>
  <w:style w:type="table" w:styleId="Lentelstinklelis">
    <w:name w:val="Table Grid"/>
    <w:basedOn w:val="prastojilentel"/>
    <w:uiPriority w:val="39"/>
    <w:rsid w:val="004F4CB6"/>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43A2E"/>
    <w:pPr>
      <w:suppressAutoHyphens w:val="0"/>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FC0654EA7C4A25A012D36028185F7B"/>
        <w:category>
          <w:name w:val="Bendrosios nuostatos"/>
          <w:gallery w:val="placeholder"/>
        </w:category>
        <w:types>
          <w:type w:val="bbPlcHdr"/>
        </w:types>
        <w:behaviors>
          <w:behavior w:val="content"/>
        </w:behaviors>
        <w:guid w:val="{E4F0689F-9017-47B7-A20F-630D6AB61D33}"/>
      </w:docPartPr>
      <w:docPartBody>
        <w:p w:rsidR="004E5A11" w:rsidRDefault="004A5DB9" w:rsidP="004A5DB9">
          <w:pPr>
            <w:pStyle w:val="7FFC0654EA7C4A25A012D36028185F7B"/>
          </w:pPr>
          <w:r w:rsidRPr="00995F8F">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DB9"/>
    <w:rsid w:val="00155F04"/>
    <w:rsid w:val="0018234B"/>
    <w:rsid w:val="003428C8"/>
    <w:rsid w:val="004A5DB9"/>
    <w:rsid w:val="004E5A11"/>
    <w:rsid w:val="005872A5"/>
    <w:rsid w:val="007E207D"/>
    <w:rsid w:val="00855DA9"/>
    <w:rsid w:val="00880D98"/>
    <w:rsid w:val="00917936"/>
    <w:rsid w:val="009A5DA5"/>
    <w:rsid w:val="009F7D6B"/>
    <w:rsid w:val="00B27138"/>
    <w:rsid w:val="00B559D2"/>
    <w:rsid w:val="00BF27D1"/>
    <w:rsid w:val="00E079C3"/>
    <w:rsid w:val="00E40691"/>
    <w:rsid w:val="00E87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A5DB9"/>
    <w:rPr>
      <w:color w:val="808080"/>
    </w:rPr>
  </w:style>
  <w:style w:type="paragraph" w:customStyle="1" w:styleId="7FFC0654EA7C4A25A012D36028185F7B">
    <w:name w:val="7FFC0654EA7C4A25A012D36028185F7B"/>
    <w:rsid w:val="004A5D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1042</Words>
  <Characters>595</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9</cp:revision>
  <cp:lastPrinted>2020-06-16T06:01:00Z</cp:lastPrinted>
  <dcterms:created xsi:type="dcterms:W3CDTF">2026-02-09T11:12:00Z</dcterms:created>
  <dcterms:modified xsi:type="dcterms:W3CDTF">2026-04-29T17:59:00Z</dcterms:modified>
</cp:coreProperties>
</file>